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0E" w:rsidRPr="0041190E" w:rsidRDefault="0041190E" w:rsidP="0041190E">
      <w:pPr>
        <w:shd w:val="clear" w:color="auto" w:fill="808000"/>
        <w:spacing w:before="45"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b/>
          <w:bCs/>
          <w:color w:val="FFFF00"/>
          <w:sz w:val="48"/>
          <w:szCs w:val="48"/>
          <w:lang w:eastAsia="pt-PT"/>
        </w:rPr>
        <w:t>A Lógica</w:t>
      </w:r>
    </w:p>
    <w:p w:rsidR="0041190E" w:rsidRPr="0041190E" w:rsidRDefault="0041190E" w:rsidP="0041190E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Wingdings" w:eastAsia="Times New Roman" w:hAnsi="Wingdings" w:cs="Times New Roman"/>
          <w:b/>
          <w:bCs/>
          <w:color w:val="000080"/>
          <w:sz w:val="36"/>
          <w:szCs w:val="36"/>
          <w:lang w:eastAsia="pt-PT"/>
        </w:rPr>
        <w:t>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36"/>
          <w:szCs w:val="36"/>
          <w:lang w:eastAsia="pt-PT"/>
        </w:rPr>
        <w:t>Distinção de Validade/Verdade</w:t>
      </w:r>
    </w:p>
    <w:p w:rsidR="0041190E" w:rsidRPr="0041190E" w:rsidRDefault="0041190E" w:rsidP="00411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Arial" w:eastAsia="Times New Roman" w:hAnsi="Arial" w:cs="Arial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Wingdings 2" w:eastAsia="Times New Roman" w:hAnsi="Wingdings 2" w:cs="Times New Roman"/>
          <w:color w:val="FF6600"/>
          <w:sz w:val="24"/>
          <w:szCs w:val="24"/>
          <w:lang w:eastAsia="pt-PT"/>
        </w:rPr>
        <w:t></w:t>
      </w:r>
      <w:r w:rsidRPr="0041190E">
        <w:rPr>
          <w:rFonts w:ascii="Century Gothic" w:eastAsia="Times New Roman" w:hAnsi="Century Gothic" w:cs="Times New Roman"/>
          <w:b/>
          <w:bCs/>
          <w:color w:val="FF6600"/>
          <w:sz w:val="24"/>
          <w:szCs w:val="24"/>
          <w:lang w:eastAsia="pt-PT"/>
        </w:rPr>
        <w:t xml:space="preserve"> 1. A lógica e a coerência do pensamento e do discurso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b/>
          <w:bCs/>
          <w:i/>
          <w:iCs/>
          <w:color w:val="000080"/>
          <w:sz w:val="20"/>
          <w:szCs w:val="20"/>
          <w:lang w:eastAsia="pt-PT"/>
        </w:rPr>
        <w:t xml:space="preserve">Eu chamo-me Catarina e não me chamo Catarina. 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De facto, o discurso proferido,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00FF00"/>
          <w:lang w:eastAsia="pt-PT"/>
        </w:rPr>
        <w:t>é incoerente, não tem lógica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. Aquilo que é dito não só está de acordo com o que </w:t>
      </w:r>
      <w:proofErr w:type="spell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efectivamente</w:t>
      </w:r>
      <w:proofErr w:type="spell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acontece, como evidência algumas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00FF00"/>
          <w:lang w:eastAsia="pt-PT"/>
        </w:rPr>
        <w:t>contradições</w:t>
      </w:r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.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O Homem no seu dia-a-dia conduz o seu pensamento e por consequência, o seu discurso – segundo determinadas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00FFFF"/>
          <w:lang w:eastAsia="pt-PT"/>
        </w:rPr>
        <w:t>exigências da lógica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, certos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00FFFF"/>
          <w:lang w:eastAsia="pt-PT"/>
        </w:rPr>
        <w:t>princípios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e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00FFFF"/>
          <w:lang w:eastAsia="pt-PT"/>
        </w:rPr>
        <w:t>regras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que o tornam coerente. Caso </w:t>
      </w:r>
      <w:proofErr w:type="gram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contrario</w:t>
      </w:r>
      <w:proofErr w:type="gram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as pessoas não se entendiam. 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Por conseguinte, estes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00FFFF"/>
          <w:lang w:eastAsia="pt-PT"/>
        </w:rPr>
        <w:t>são as condições que nos permitem relacionar, orientar e estruturar os nossos pensamentos de forma coerente.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Há uma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FF0000"/>
          <w:lang w:eastAsia="pt-PT"/>
        </w:rPr>
        <w:t>ordem lógica e racional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que é preciso seguir para nos orientarmos no mundo e conhecer a verdade.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Arial" w:eastAsia="Times New Roman" w:hAnsi="Arial" w:cs="Arial"/>
          <w:color w:val="000080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Wingdings 2" w:eastAsia="Times New Roman" w:hAnsi="Wingdings 2" w:cs="Times New Roman"/>
          <w:b/>
          <w:bCs/>
          <w:color w:val="000080"/>
          <w:sz w:val="24"/>
          <w:szCs w:val="24"/>
          <w:lang w:eastAsia="pt-PT"/>
        </w:rPr>
        <w:t>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4"/>
          <w:szCs w:val="24"/>
          <w:u w:val="single"/>
          <w:lang w:eastAsia="pt-PT"/>
        </w:rPr>
        <w:t>Definição de Lógica</w:t>
      </w:r>
      <w:r w:rsidRPr="0041190E">
        <w:rPr>
          <w:rFonts w:ascii="Century Gothic" w:eastAsia="Times New Roman" w:hAnsi="Century Gothic" w:cs="Times New Roman"/>
          <w:color w:val="000080"/>
          <w:sz w:val="24"/>
          <w:szCs w:val="24"/>
          <w:lang w:eastAsia="pt-PT"/>
        </w:rPr>
        <w:t>: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‘ A ciência das leis necessárias do entendimento e da razão em geral ou, o que é a mesma coisa, da simples forma do pensamento em geral, designamo-la de Lógica. ’ – Kant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- A disciplina filosófica que se dedica ao estudo das leis, princípios e regras a que deve obedecer o pensamento e o discurso é precisamente a lógica.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</w:t>
      </w:r>
      <w:proofErr w:type="gram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no</w:t>
      </w:r>
      <w:proofErr w:type="gram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seu sentindo etimológico, ela é a ciência do ‘logos’. O termo ‘logos’ de origem </w:t>
      </w:r>
      <w:proofErr w:type="gram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grega ,</w:t>
      </w:r>
      <w:proofErr w:type="gram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significa : palavra, </w:t>
      </w:r>
      <w:proofErr w:type="gram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discurso ,</w:t>
      </w:r>
      <w:proofErr w:type="gram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pensamento, razão. Como tal, a lógica terá por </w:t>
      </w:r>
      <w:proofErr w:type="spell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objecto</w:t>
      </w:r>
      <w:proofErr w:type="spell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o pensamento e o discurso, preocupando-se com a sua </w:t>
      </w:r>
      <w:proofErr w:type="spell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correcção</w:t>
      </w:r>
      <w:proofErr w:type="spell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.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lastRenderedPageBreak/>
        <w:t xml:space="preserve">- A psicologia ocupa-se do estudo dos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FFFF00"/>
          <w:lang w:eastAsia="pt-PT"/>
        </w:rPr>
        <w:t>mecanismos e processos mentais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, a lógica apenas terá em consideração o resultado desses processos: o pensamento como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FFFF00"/>
          <w:lang w:eastAsia="pt-PT"/>
        </w:rPr>
        <w:t>produto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, traduzido em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shd w:val="clear" w:color="auto" w:fill="FFFF00"/>
          <w:lang w:eastAsia="pt-PT"/>
        </w:rPr>
        <w:t>enunciados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.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Torna-se pois, necessário obedecer a determinadas regras para a elaboração dos nossos raciocínios, ou argumentos.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u w:val="single"/>
          <w:shd w:val="clear" w:color="auto" w:fill="00FF00"/>
          <w:lang w:eastAsia="pt-PT"/>
        </w:rPr>
        <w:t>A lógica permite estabelecer essas regras, de modo a distinguir os raciocínios válidos daqueles que não o são.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</w:t>
      </w:r>
    </w:p>
    <w:p w:rsidR="0041190E" w:rsidRPr="0041190E" w:rsidRDefault="0041190E" w:rsidP="00411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Arial" w:eastAsia="Times New Roman" w:hAnsi="Arial" w:cs="Arial"/>
          <w:color w:val="000080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Wingdings 2" w:eastAsia="Times New Roman" w:hAnsi="Wingdings 2" w:cs="Times New Roman"/>
          <w:color w:val="000080"/>
          <w:sz w:val="24"/>
          <w:szCs w:val="24"/>
          <w:lang w:eastAsia="pt-PT"/>
        </w:rPr>
        <w:t></w:t>
      </w:r>
      <w:r w:rsidRPr="0041190E">
        <w:rPr>
          <w:rFonts w:ascii="Arial" w:eastAsia="Times New Roman" w:hAnsi="Arial" w:cs="Arial"/>
          <w:color w:val="000080"/>
          <w:sz w:val="24"/>
          <w:szCs w:val="24"/>
          <w:lang w:eastAsia="pt-PT"/>
        </w:rPr>
        <w:t xml:space="preserve">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4"/>
          <w:szCs w:val="24"/>
          <w:u w:val="single"/>
          <w:lang w:eastAsia="pt-PT"/>
        </w:rPr>
        <w:t>Importância da lógica: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Arial" w:eastAsia="Times New Roman" w:hAnsi="Arial" w:cs="Arial"/>
          <w:color w:val="000080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Ela ajuda-nos a adquirir competências que nos permite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lang w:eastAsia="pt-PT"/>
        </w:rPr>
        <w:t>avaliar a validade dos argumentos que nos são apresentados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, contribuindo assim para desenvolver a autonomia e o espírito critico.</w:t>
      </w:r>
    </w:p>
    <w:p w:rsidR="0041190E" w:rsidRPr="0041190E" w:rsidRDefault="0041190E" w:rsidP="0041190E">
      <w:pPr>
        <w:spacing w:before="150" w:after="150" w:line="360" w:lineRule="auto"/>
        <w:ind w:left="450" w:right="150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Ela proporciona-nos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lang w:eastAsia="pt-PT"/>
        </w:rPr>
        <w:t>meios que possibilitam a organização coerente dos pensamentos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, desenvolvendo competências argumentativas e demonstrativas, a fim de os podermos comunicar com rigor, coerência e inteligibilidade. </w:t>
      </w:r>
    </w:p>
    <w:p w:rsidR="0041190E" w:rsidRPr="0041190E" w:rsidRDefault="0041190E" w:rsidP="0041190E">
      <w:pPr>
        <w:spacing w:before="150" w:after="150" w:line="360" w:lineRule="auto"/>
        <w:ind w:left="450" w:right="150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Ela permite-nos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lang w:eastAsia="pt-PT"/>
        </w:rPr>
        <w:t>analisar diversos tipos de discurso,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do científico ao político, para nos certificarmos da sua validade formal</w:t>
      </w:r>
    </w:p>
    <w:p w:rsidR="0041190E" w:rsidRPr="0041190E" w:rsidRDefault="0041190E" w:rsidP="0041190E">
      <w:pPr>
        <w:spacing w:before="150" w:after="150" w:line="360" w:lineRule="auto"/>
        <w:ind w:left="450" w:right="150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Final/, ela possibilita-nos a analise de ideias, juízos, raciocínios e métodos de inferir, permitindo representar, através de uma linguagem rigorosa, conceitos que pela subtileza escapam a toda a toda a determinação precisa com a linguagem corrente.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lang w:eastAsia="pt-PT"/>
        </w:rPr>
        <w:t>É por meio desses recursos que pensamos a realidade e a podemos conhecer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.   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Wingdings 2" w:eastAsia="Times New Roman" w:hAnsi="Wingdings 2" w:cs="Times New Roman"/>
          <w:color w:val="000080"/>
          <w:sz w:val="24"/>
          <w:szCs w:val="24"/>
          <w:lang w:eastAsia="pt-PT"/>
        </w:rPr>
        <w:t></w:t>
      </w:r>
      <w:r w:rsidRPr="0041190E">
        <w:rPr>
          <w:rFonts w:ascii="Arial" w:eastAsia="Times New Roman" w:hAnsi="Arial" w:cs="Arial"/>
          <w:color w:val="000080"/>
          <w:sz w:val="24"/>
          <w:szCs w:val="24"/>
          <w:lang w:eastAsia="pt-PT"/>
        </w:rPr>
        <w:t xml:space="preserve"> </w:t>
      </w:r>
      <w:r w:rsidRPr="0041190E">
        <w:rPr>
          <w:rFonts w:ascii="Arial" w:eastAsia="Times New Roman" w:hAnsi="Arial" w:cs="Arial"/>
          <w:b/>
          <w:bCs/>
          <w:color w:val="FF6600"/>
          <w:sz w:val="24"/>
          <w:szCs w:val="24"/>
          <w:u w:val="single"/>
          <w:lang w:eastAsia="pt-PT"/>
        </w:rPr>
        <w:t>Princípios Lógicos (princípios básicos do nosso pensamento)</w:t>
      </w:r>
      <w:r w:rsidRPr="0041190E">
        <w:rPr>
          <w:rFonts w:ascii="Arial" w:eastAsia="Times New Roman" w:hAnsi="Arial" w:cs="Arial"/>
          <w:color w:val="FF6600"/>
          <w:sz w:val="24"/>
          <w:szCs w:val="24"/>
          <w:lang w:eastAsia="pt-PT"/>
        </w:rPr>
        <w:t xml:space="preserve"> </w:t>
      </w:r>
    </w:p>
    <w:p w:rsidR="0041190E" w:rsidRPr="0041190E" w:rsidRDefault="0041190E" w:rsidP="0041190E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FF660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a)   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u w:val="single"/>
          <w:lang w:eastAsia="pt-PT"/>
        </w:rPr>
        <w:t>Principio de Identidade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- de acordo com este </w:t>
      </w:r>
      <w:proofErr w:type="gram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principio</w:t>
      </w:r>
      <w:proofErr w:type="gram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, se </w:t>
      </w:r>
      <w:proofErr w:type="spell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se</w:t>
      </w:r>
      <w:proofErr w:type="spell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coloca uma proposição, temos de colocar a mesma proposição, isto é, uma proposição é equivalente a si mesma.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Ex.: </w:t>
      </w:r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se eu me chamo Catarina, logo chamo-me Catarina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lastRenderedPageBreak/>
        <w:t>- O que acima de tudo, importa reter relativamente a este princípio é que ele exige que, no decurso de um procedimento argumentativo ou demonstrativo, se mantenha o mesmo significado dos termos e das expressões.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b)   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u w:val="single"/>
          <w:lang w:eastAsia="pt-PT"/>
        </w:rPr>
        <w:t>Principio de (não) Contradição –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segundo este </w:t>
      </w:r>
      <w:proofErr w:type="gram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principio</w:t>
      </w:r>
      <w:proofErr w:type="gram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, é impossível aceitar uma proposição e, ao mesmo tempo, a sua negação. De acordo com Aristóteles, no que se refere à dimensão lógica, dizemos que é impossível que a afirmação e a negação sejam verdadeiras ao mesmo tempo.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Ex.: </w:t>
      </w:r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Se é verdade que me chamo Catarina, então é falso que não me chamo Catarina.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Do ponto de vista ontológico, a mesma coisa não pode ser e não ser ao mesmo tempo, segundo a mesma </w:t>
      </w:r>
      <w:proofErr w:type="spell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perspectiva</w:t>
      </w:r>
      <w:proofErr w:type="spell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, ou, então, é impossível que o mesmo atributo pertença e não pertença ao mesmo sujeito,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u w:val="single"/>
          <w:lang w:eastAsia="pt-PT"/>
        </w:rPr>
        <w:t>ao mesmo tempo e segundo a mesma relação.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 xml:space="preserve">- Eu sou alta e não sou alta (não entro necessariamente em contradição, posso ser alta em relação à </w:t>
      </w:r>
      <w:proofErr w:type="spellStart"/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kanita</w:t>
      </w:r>
      <w:proofErr w:type="spellEnd"/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 xml:space="preserve"> e não ser em relação à </w:t>
      </w:r>
      <w:proofErr w:type="gramStart"/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Mariana :</w:t>
      </w:r>
      <w:proofErr w:type="gramEnd"/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 xml:space="preserve"> D )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Possuindo estas dimensões –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u w:val="single"/>
          <w:lang w:eastAsia="pt-PT"/>
        </w:rPr>
        <w:t>lógica e ontológica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– o </w:t>
      </w:r>
      <w:proofErr w:type="gramStart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principio</w:t>
      </w:r>
      <w:proofErr w:type="gramEnd"/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 de não contradição estrutura a realidade e o nosso pensamento, estando na base das afirmações que produzimos acerca dessa realidade. 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c)   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u w:val="single"/>
          <w:lang w:eastAsia="pt-PT"/>
        </w:rPr>
        <w:t xml:space="preserve">Princípio do Terceiro Excluído – </w:t>
      </w: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de acordo com este princípio, na sua vertente lógica, sendo dada uma proposição, tem de a afirmar ou de a negar. Segundo Aristóteles, de duas proposições contraditórias, uma delas tem de ser verdadeira e não podem ser ambas falsas, ou seja, não é possível que haja qualquer entre enunciados contraditórios.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i/>
          <w:iCs/>
          <w:color w:val="000080"/>
          <w:sz w:val="20"/>
          <w:szCs w:val="20"/>
          <w:lang w:eastAsia="pt-PT"/>
        </w:rPr>
        <w:t>Ex.: Ou eu me chamo Catarina ou eu não me chamo Catarina.</w:t>
      </w:r>
    </w:p>
    <w:p w:rsidR="0041190E" w:rsidRPr="0041190E" w:rsidRDefault="0041190E" w:rsidP="0041190E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Na sua formulação ontológica, este princípio diz-nos que uma coisa deve ser ou então não ser, não há terceira possibilidade. </w:t>
      </w:r>
    </w:p>
    <w:p w:rsidR="0041190E" w:rsidRPr="0041190E" w:rsidRDefault="0041190E" w:rsidP="0041190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sz w:val="24"/>
          <w:szCs w:val="24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b/>
          <w:bCs/>
          <w:color w:val="800080"/>
          <w:sz w:val="24"/>
          <w:szCs w:val="24"/>
          <w:u w:val="single"/>
          <w:lang w:eastAsia="pt-PT"/>
        </w:rPr>
        <w:lastRenderedPageBreak/>
        <w:t xml:space="preserve">A Importância destes Princípios </w:t>
      </w:r>
    </w:p>
    <w:p w:rsidR="0041190E" w:rsidRPr="0041190E" w:rsidRDefault="0041190E" w:rsidP="0041190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Estes três princípios são pressupostos de todo o pensamento consistente. Sem eles, nenhuma verdade pode ser concebida. Sendo leis fundamentais, exigem que lhes obedeçamos se queremos o nosso pensamento tenha rigor e coerência. Quando pensamos e quando traduzimos o nosso pensamento em discurso (oral ou escrito), utilizamos estes princípios, os quais determinam todo o nosso exercício racional. </w:t>
      </w:r>
    </w:p>
    <w:p w:rsidR="0041190E" w:rsidRPr="0041190E" w:rsidRDefault="0041190E" w:rsidP="0041190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 xml:space="preserve">- </w:t>
      </w:r>
      <w:r w:rsidRPr="0041190E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u w:val="single"/>
          <w:lang w:eastAsia="pt-PT"/>
        </w:rPr>
        <w:t xml:space="preserve">Eles revelam-se no discurso, porque o discurso é a tradução do pensamento. Todavia, para pensar precisamos não só de princípios, como também de instrumentos lógicos – O CONCEITO; O JUIZO E O RACIOCINIO. </w:t>
      </w:r>
    </w:p>
    <w:p w:rsidR="0041190E" w:rsidRPr="0041190E" w:rsidRDefault="0041190E" w:rsidP="0041190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1190E">
        <w:rPr>
          <w:rFonts w:ascii="Century Gothic" w:eastAsia="Times New Roman" w:hAnsi="Century Gothic" w:cs="Times New Roman"/>
          <w:color w:val="000080"/>
          <w:sz w:val="20"/>
          <w:szCs w:val="20"/>
          <w:lang w:eastAsia="pt-PT"/>
        </w:rPr>
        <w:t> </w:t>
      </w:r>
    </w:p>
    <w:p w:rsidR="00917E0B" w:rsidRDefault="0041190E">
      <w:hyperlink r:id="rId4" w:history="1">
        <w:r w:rsidRPr="005F3F83">
          <w:rPr>
            <w:rStyle w:val="Hiperligao"/>
          </w:rPr>
          <w:t>http://www.myebook.com/index.php?option=ebook&amp;id=140293~</w:t>
        </w:r>
      </w:hyperlink>
    </w:p>
    <w:p w:rsidR="0041190E" w:rsidRDefault="0041190E"/>
    <w:p w:rsidR="0041190E" w:rsidRDefault="0041190E">
      <w:hyperlink r:id="rId5" w:history="1">
        <w:r w:rsidRPr="005F3F83">
          <w:rPr>
            <w:rStyle w:val="Hiperligao"/>
          </w:rPr>
          <w:t>http://pt.scribd.com/doc/19850918/VALIDADE-E-VERDADE-Adapt-Manual-Pensar-Azul-Texto-Ed</w:t>
        </w:r>
      </w:hyperlink>
    </w:p>
    <w:p w:rsidR="0041190E" w:rsidRDefault="0041190E"/>
    <w:p w:rsidR="0041190E" w:rsidRDefault="0041190E"/>
    <w:sectPr w:rsidR="0041190E" w:rsidSect="00917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90E"/>
    <w:rsid w:val="0041190E"/>
    <w:rsid w:val="0091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0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11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301">
          <w:marLeft w:val="0"/>
          <w:marRight w:val="0"/>
          <w:marTop w:val="0"/>
          <w:marBottom w:val="0"/>
          <w:divBdr>
            <w:top w:val="threeDEmboss" w:sz="6" w:space="0" w:color="E6E6FF"/>
            <w:left w:val="threeDEmboss" w:sz="6" w:space="0" w:color="E6E6FF"/>
            <w:bottom w:val="threeDEmboss" w:sz="6" w:space="0" w:color="E6E6FF"/>
            <w:right w:val="threeDEmboss" w:sz="6" w:space="0" w:color="E6E6FF"/>
          </w:divBdr>
          <w:divsChild>
            <w:div w:id="1987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t.scribd.com/doc/19850918/VALIDADE-E-VERDADE-Adapt-Manual-Pensar-Azul-Texto-Ed" TargetMode="External"/><Relationship Id="rId4" Type="http://schemas.openxmlformats.org/officeDocument/2006/relationships/hyperlink" Target="http://www.myebook.com/index.php?option=ebook&amp;id=140293~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4779</Characters>
  <Application>Microsoft Office Word</Application>
  <DocSecurity>0</DocSecurity>
  <Lines>39</Lines>
  <Paragraphs>11</Paragraphs>
  <ScaleCrop>false</ScaleCrop>
  <Company>O nome da sua organização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seu nome de utilizador</dc:creator>
  <cp:keywords/>
  <dc:description/>
  <cp:lastModifiedBy>O seu nome de utilizador</cp:lastModifiedBy>
  <cp:revision>1</cp:revision>
  <dcterms:created xsi:type="dcterms:W3CDTF">2012-09-30T17:00:00Z</dcterms:created>
  <dcterms:modified xsi:type="dcterms:W3CDTF">2012-09-30T17:06:00Z</dcterms:modified>
</cp:coreProperties>
</file>