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7C23" w:rsidRDefault="00087C23" w:rsidP="00087C23">
      <w:pPr>
        <w:pStyle w:val="NormalWeb"/>
        <w:jc w:val="center"/>
      </w:pPr>
      <w:r>
        <w:rPr>
          <w:rFonts w:ascii="Arial" w:hAnsi="Arial" w:cs="Arial"/>
          <w:b/>
          <w:bCs/>
          <w:color w:val="FF0000"/>
        </w:rPr>
        <w:t xml:space="preserve">Uma Sociedade Justa segundo John </w:t>
      </w:r>
      <w:proofErr w:type="spellStart"/>
      <w:r>
        <w:rPr>
          <w:rFonts w:ascii="Arial" w:hAnsi="Arial" w:cs="Arial"/>
          <w:b/>
          <w:bCs/>
          <w:color w:val="FF0000"/>
        </w:rPr>
        <w:t>Rawls</w:t>
      </w:r>
      <w:proofErr w:type="spellEnd"/>
    </w:p>
    <w:p w:rsidR="00087C23" w:rsidRDefault="00087C23" w:rsidP="00087C23">
      <w:pPr>
        <w:pStyle w:val="NormalWeb"/>
        <w:jc w:val="both"/>
      </w:pPr>
      <w:r>
        <w:rPr>
          <w:rFonts w:ascii="Arial" w:hAnsi="Arial" w:cs="Arial"/>
          <w:sz w:val="20"/>
          <w:szCs w:val="20"/>
        </w:rPr>
        <w:t xml:space="preserve">John </w:t>
      </w:r>
      <w:proofErr w:type="spellStart"/>
      <w:r>
        <w:rPr>
          <w:rFonts w:ascii="Arial" w:hAnsi="Arial" w:cs="Arial"/>
          <w:sz w:val="20"/>
          <w:szCs w:val="20"/>
        </w:rPr>
        <w:t>Rawls</w:t>
      </w:r>
      <w:proofErr w:type="spellEnd"/>
      <w:r>
        <w:rPr>
          <w:rFonts w:ascii="Arial" w:hAnsi="Arial" w:cs="Arial"/>
          <w:sz w:val="20"/>
          <w:szCs w:val="20"/>
        </w:rPr>
        <w:t xml:space="preserve"> (1921-2002) escreveu a sua principal obra - </w:t>
      </w:r>
      <w:r>
        <w:rPr>
          <w:rFonts w:ascii="Arial" w:hAnsi="Arial" w:cs="Arial"/>
          <w:b/>
          <w:bCs/>
          <w:sz w:val="20"/>
          <w:szCs w:val="20"/>
        </w:rPr>
        <w:t>Uma Teoria da Justiça</w:t>
      </w:r>
      <w:r>
        <w:rPr>
          <w:rFonts w:ascii="Arial" w:hAnsi="Arial" w:cs="Arial"/>
          <w:sz w:val="20"/>
          <w:szCs w:val="20"/>
        </w:rPr>
        <w:t xml:space="preserve"> (</w:t>
      </w:r>
      <w:proofErr w:type="gramStart"/>
      <w:r>
        <w:rPr>
          <w:rFonts w:ascii="Arial" w:hAnsi="Arial" w:cs="Arial"/>
          <w:sz w:val="20"/>
          <w:szCs w:val="20"/>
        </w:rPr>
        <w:t>1971 )</w:t>
      </w:r>
      <w:proofErr w:type="gramEnd"/>
      <w:r>
        <w:rPr>
          <w:rFonts w:ascii="Arial" w:hAnsi="Arial" w:cs="Arial"/>
          <w:sz w:val="20"/>
          <w:szCs w:val="20"/>
        </w:rPr>
        <w:t>, numa altura em que o mundo estava dividido entre dois blocos políticos com diferentes concepções sobre a justiça social, a igualdade, liberdade ou a propriedade. O Bloco liderado pela antiga União Soviética subordina a justiça social ao princípio da igualdade económica (comunismo). O Bloco liderado pelos EUA, subordina a justiça social ao princípio da liberdade económica (</w:t>
      </w:r>
      <w:proofErr w:type="gramStart"/>
      <w:r>
        <w:rPr>
          <w:rFonts w:ascii="Arial" w:hAnsi="Arial" w:cs="Arial"/>
          <w:sz w:val="20"/>
          <w:szCs w:val="20"/>
        </w:rPr>
        <w:t>liberalismo).</w:t>
      </w:r>
      <w:proofErr w:type="gramEnd"/>
      <w:r>
        <w:rPr>
          <w:rFonts w:ascii="Arial" w:hAnsi="Arial" w:cs="Arial"/>
          <w:sz w:val="20"/>
          <w:szCs w:val="20"/>
        </w:rPr>
        <w:t> </w:t>
      </w:r>
    </w:p>
    <w:p w:rsidR="00087C23" w:rsidRDefault="00087C23" w:rsidP="00087C23">
      <w:pPr>
        <w:pStyle w:val="NormalWeb"/>
        <w:jc w:val="both"/>
      </w:pPr>
      <w:proofErr w:type="spellStart"/>
      <w:r>
        <w:rPr>
          <w:rFonts w:ascii="Arial" w:hAnsi="Arial" w:cs="Arial"/>
          <w:sz w:val="20"/>
          <w:szCs w:val="20"/>
        </w:rPr>
        <w:t>Rawls</w:t>
      </w:r>
      <w:proofErr w:type="spellEnd"/>
      <w:r>
        <w:rPr>
          <w:rFonts w:ascii="Arial" w:hAnsi="Arial" w:cs="Arial"/>
          <w:sz w:val="20"/>
          <w:szCs w:val="20"/>
        </w:rPr>
        <w:t xml:space="preserve"> está comprometido com o modelo económico liberal e procura fundamentar a legitimidade das sociedades liberais, assentes na desigualdade na distribuição da riqueza. </w:t>
      </w:r>
      <w:proofErr w:type="gramStart"/>
      <w:r>
        <w:rPr>
          <w:rFonts w:ascii="Arial" w:hAnsi="Arial" w:cs="Arial"/>
          <w:sz w:val="20"/>
          <w:szCs w:val="20"/>
        </w:rPr>
        <w:t>As questões que aborda podem</w:t>
      </w:r>
      <w:proofErr w:type="gramEnd"/>
      <w:r>
        <w:rPr>
          <w:rFonts w:ascii="Arial" w:hAnsi="Arial" w:cs="Arial"/>
          <w:sz w:val="20"/>
          <w:szCs w:val="20"/>
        </w:rPr>
        <w:t xml:space="preserve"> ser sintetizadas da seguinte forma:</w:t>
      </w:r>
    </w:p>
    <w:p w:rsidR="00087C23" w:rsidRPr="00087C23" w:rsidRDefault="00087C23" w:rsidP="00087C23">
      <w:pPr>
        <w:pStyle w:val="NormalWeb"/>
        <w:jc w:val="both"/>
        <w:rPr>
          <w:b/>
        </w:rPr>
      </w:pPr>
      <w:r w:rsidRPr="00087C23">
        <w:rPr>
          <w:rFonts w:ascii="Arial" w:hAnsi="Arial" w:cs="Arial"/>
          <w:b/>
          <w:sz w:val="20"/>
          <w:szCs w:val="20"/>
        </w:rPr>
        <w:t xml:space="preserve">-  É possível conciliar a Princípio da Igualdade de Direitos numa sociedade marcada pelas desigualdades entre os </w:t>
      </w:r>
      <w:proofErr w:type="gramStart"/>
      <w:r w:rsidRPr="00087C23">
        <w:rPr>
          <w:rFonts w:ascii="Arial" w:hAnsi="Arial" w:cs="Arial"/>
          <w:b/>
          <w:sz w:val="20"/>
          <w:szCs w:val="20"/>
        </w:rPr>
        <w:t>indivíduos ?</w:t>
      </w:r>
      <w:proofErr w:type="gramEnd"/>
      <w:r w:rsidRPr="00087C23">
        <w:rPr>
          <w:rFonts w:ascii="Arial" w:hAnsi="Arial" w:cs="Arial"/>
          <w:b/>
          <w:sz w:val="20"/>
          <w:szCs w:val="20"/>
        </w:rPr>
        <w:t xml:space="preserve"> A igualdade de direitos não implica o fim das desigualdades </w:t>
      </w:r>
      <w:proofErr w:type="gramStart"/>
      <w:r w:rsidRPr="00087C23">
        <w:rPr>
          <w:rFonts w:ascii="Arial" w:hAnsi="Arial" w:cs="Arial"/>
          <w:b/>
          <w:sz w:val="20"/>
          <w:szCs w:val="20"/>
        </w:rPr>
        <w:t>sociais? </w:t>
      </w:r>
      <w:proofErr w:type="gramEnd"/>
      <w:r w:rsidRPr="00087C23">
        <w:rPr>
          <w:rFonts w:ascii="Arial" w:hAnsi="Arial" w:cs="Arial"/>
          <w:b/>
          <w:sz w:val="20"/>
          <w:szCs w:val="20"/>
        </w:rPr>
        <w:t xml:space="preserve"> Os indivíduos mais empreendedores e talentosos têm que ser limitados nas suas aspirações ? O progresso nas sociedades liberais implica necessariamente a riqueza de uns e a pobreza de </w:t>
      </w:r>
      <w:proofErr w:type="gramStart"/>
      <w:r w:rsidRPr="00087C23">
        <w:rPr>
          <w:rFonts w:ascii="Arial" w:hAnsi="Arial" w:cs="Arial"/>
          <w:b/>
          <w:sz w:val="20"/>
          <w:szCs w:val="20"/>
        </w:rPr>
        <w:t>outros ?</w:t>
      </w:r>
      <w:proofErr w:type="gramEnd"/>
    </w:p>
    <w:p w:rsidR="00087C23" w:rsidRDefault="00087C23" w:rsidP="00087C23">
      <w:pPr>
        <w:pStyle w:val="NormalWeb"/>
        <w:jc w:val="both"/>
      </w:pPr>
      <w:r>
        <w:rPr>
          <w:rFonts w:ascii="Arial" w:hAnsi="Arial" w:cs="Arial"/>
          <w:sz w:val="20"/>
          <w:szCs w:val="20"/>
        </w:rPr>
        <w:t xml:space="preserve">John </w:t>
      </w:r>
      <w:proofErr w:type="spellStart"/>
      <w:r>
        <w:rPr>
          <w:rFonts w:ascii="Arial" w:hAnsi="Arial" w:cs="Arial"/>
          <w:sz w:val="20"/>
          <w:szCs w:val="20"/>
        </w:rPr>
        <w:t>Rawls</w:t>
      </w:r>
      <w:proofErr w:type="spellEnd"/>
      <w:proofErr w:type="gramStart"/>
      <w:r>
        <w:rPr>
          <w:rFonts w:ascii="Arial" w:hAnsi="Arial" w:cs="Arial"/>
          <w:sz w:val="20"/>
          <w:szCs w:val="20"/>
        </w:rPr>
        <w:t>,</w:t>
      </w:r>
      <w:proofErr w:type="gramEnd"/>
      <w:r>
        <w:rPr>
          <w:rFonts w:ascii="Arial" w:hAnsi="Arial" w:cs="Arial"/>
          <w:sz w:val="20"/>
          <w:szCs w:val="20"/>
        </w:rPr>
        <w:t xml:space="preserve"> tem uma clara visão optimista dos homens, confiando nas suas capacidades racionais para resolver estes dilemas. Ele acredita que a solução está na criação de uma </w:t>
      </w:r>
      <w:r>
        <w:rPr>
          <w:rFonts w:ascii="Arial" w:hAnsi="Arial" w:cs="Arial"/>
          <w:b/>
          <w:bCs/>
          <w:sz w:val="20"/>
          <w:szCs w:val="20"/>
        </w:rPr>
        <w:t>Sociedade Justa</w:t>
      </w:r>
      <w:r>
        <w:rPr>
          <w:rFonts w:ascii="Arial" w:hAnsi="Arial" w:cs="Arial"/>
          <w:sz w:val="20"/>
          <w:szCs w:val="20"/>
        </w:rPr>
        <w:t xml:space="preserve">, que promova a </w:t>
      </w:r>
      <w:r>
        <w:rPr>
          <w:rFonts w:ascii="Arial" w:hAnsi="Arial" w:cs="Arial"/>
          <w:b/>
          <w:bCs/>
          <w:sz w:val="20"/>
          <w:szCs w:val="20"/>
        </w:rPr>
        <w:t xml:space="preserve">Justiça </w:t>
      </w:r>
      <w:proofErr w:type="gramStart"/>
      <w:r>
        <w:rPr>
          <w:rFonts w:ascii="Arial" w:hAnsi="Arial" w:cs="Arial"/>
          <w:b/>
          <w:bCs/>
          <w:sz w:val="20"/>
          <w:szCs w:val="20"/>
        </w:rPr>
        <w:t>Social</w:t>
      </w:r>
      <w:r>
        <w:rPr>
          <w:rFonts w:ascii="Arial" w:hAnsi="Arial" w:cs="Arial"/>
          <w:sz w:val="20"/>
          <w:szCs w:val="20"/>
        </w:rPr>
        <w:t>.</w:t>
      </w:r>
      <w:proofErr w:type="gramEnd"/>
      <w:r>
        <w:rPr>
          <w:rFonts w:ascii="Arial" w:hAnsi="Arial" w:cs="Arial"/>
          <w:sz w:val="20"/>
          <w:szCs w:val="20"/>
        </w:rPr>
        <w:t> </w:t>
      </w:r>
    </w:p>
    <w:p w:rsidR="00087C23" w:rsidRDefault="00087C23" w:rsidP="00087C23">
      <w:pPr>
        <w:pStyle w:val="NormalWeb"/>
        <w:jc w:val="both"/>
      </w:pPr>
      <w:r>
        <w:rPr>
          <w:rFonts w:ascii="Arial" w:hAnsi="Arial" w:cs="Arial"/>
          <w:sz w:val="20"/>
          <w:szCs w:val="20"/>
        </w:rPr>
        <w:t>Há um ponto de que nenhuma sociedade justa pode abdicar: o respeito pelos Direitos e as Liberdades que gozam os cidadãos. Estes direitos são invioláveis e não podem ser instrumentalizáveis sob nenhum pretexto, ao contrário do que admitiam os utilitaristas.</w:t>
      </w:r>
    </w:p>
    <w:p w:rsidR="00087C23" w:rsidRPr="00087C23" w:rsidRDefault="00087C23" w:rsidP="00087C23">
      <w:pPr>
        <w:pStyle w:val="NormalWeb"/>
        <w:jc w:val="both"/>
        <w:rPr>
          <w:b/>
        </w:rPr>
      </w:pPr>
      <w:r w:rsidRPr="00087C23">
        <w:rPr>
          <w:rFonts w:ascii="Arial" w:hAnsi="Arial" w:cs="Arial"/>
          <w:b/>
          <w:sz w:val="20"/>
          <w:szCs w:val="20"/>
        </w:rPr>
        <w:t xml:space="preserve">A Justiça deve ser a regra de qualquer sociedade humana bem ordenada, o que implica uma distribuição equitativa dos direitos e dos deveres entre os cidadãos, de modo a gerar a máxima cooperação entre eles e uma correcta distribuição dos benefícios </w:t>
      </w:r>
      <w:proofErr w:type="gramStart"/>
      <w:r w:rsidRPr="00087C23">
        <w:rPr>
          <w:rFonts w:ascii="Arial" w:hAnsi="Arial" w:cs="Arial"/>
          <w:b/>
          <w:sz w:val="20"/>
          <w:szCs w:val="20"/>
        </w:rPr>
        <w:t>alcançados.</w:t>
      </w:r>
      <w:proofErr w:type="gramEnd"/>
      <w:r w:rsidRPr="00087C23">
        <w:rPr>
          <w:rFonts w:ascii="Arial" w:hAnsi="Arial" w:cs="Arial"/>
          <w:b/>
          <w:sz w:val="20"/>
          <w:szCs w:val="20"/>
        </w:rPr>
        <w:t> </w:t>
      </w:r>
    </w:p>
    <w:p w:rsidR="00087C23" w:rsidRDefault="00087C23" w:rsidP="00087C23">
      <w:pPr>
        <w:pStyle w:val="NormalWeb"/>
        <w:jc w:val="both"/>
      </w:pPr>
      <w:r>
        <w:rPr>
          <w:rFonts w:ascii="Arial" w:hAnsi="Arial" w:cs="Arial"/>
          <w:sz w:val="20"/>
          <w:szCs w:val="20"/>
        </w:rPr>
        <w:t xml:space="preserve">A sua filosofia política assenta numa </w:t>
      </w:r>
      <w:r>
        <w:rPr>
          <w:rFonts w:ascii="Arial" w:hAnsi="Arial" w:cs="Arial"/>
          <w:b/>
          <w:bCs/>
          <w:sz w:val="20"/>
          <w:szCs w:val="20"/>
        </w:rPr>
        <w:t>concepção universalista da Justiça</w:t>
      </w:r>
      <w:r>
        <w:rPr>
          <w:rFonts w:ascii="Arial" w:hAnsi="Arial" w:cs="Arial"/>
          <w:sz w:val="20"/>
          <w:szCs w:val="20"/>
        </w:rPr>
        <w:t xml:space="preserve"> (deontológica), seguindo um modelo inspirado em I. Kant.</w:t>
      </w:r>
    </w:p>
    <w:p w:rsidR="00087C23" w:rsidRDefault="00087C23" w:rsidP="00087C23">
      <w:pPr>
        <w:pStyle w:val="NormalWeb"/>
        <w:jc w:val="both"/>
      </w:pPr>
      <w:r>
        <w:rPr>
          <w:rFonts w:ascii="Arial" w:hAnsi="Arial" w:cs="Arial"/>
          <w:sz w:val="20"/>
          <w:szCs w:val="20"/>
        </w:rPr>
        <w:t xml:space="preserve">John </w:t>
      </w:r>
      <w:proofErr w:type="spellStart"/>
      <w:r>
        <w:rPr>
          <w:rFonts w:ascii="Arial" w:hAnsi="Arial" w:cs="Arial"/>
          <w:sz w:val="20"/>
          <w:szCs w:val="20"/>
        </w:rPr>
        <w:t>Rawls</w:t>
      </w:r>
      <w:proofErr w:type="spellEnd"/>
      <w:r>
        <w:rPr>
          <w:rFonts w:ascii="Arial" w:hAnsi="Arial" w:cs="Arial"/>
          <w:sz w:val="20"/>
          <w:szCs w:val="20"/>
        </w:rPr>
        <w:t xml:space="preserve"> estabelece os princípios de uma sociedade justa, tendo por base uma situação inicial hipotética. Ele irá mostrar que todo o homem razoável, colocado nesta situação imaginária, apenas pode desejar pertencer a um sistema social o mais equitativo possível.  </w:t>
      </w:r>
    </w:p>
    <w:p w:rsidR="00087C23" w:rsidRDefault="00087C23" w:rsidP="00087C23">
      <w:pPr>
        <w:pStyle w:val="NormalWeb"/>
        <w:jc w:val="both"/>
        <w:rPr>
          <w:rFonts w:ascii="Arial" w:hAnsi="Arial" w:cs="Arial"/>
          <w:sz w:val="20"/>
          <w:szCs w:val="20"/>
        </w:rPr>
      </w:pPr>
      <w:proofErr w:type="gramStart"/>
      <w:r>
        <w:rPr>
          <w:rFonts w:ascii="Arial" w:hAnsi="Arial" w:cs="Arial"/>
          <w:b/>
          <w:bCs/>
          <w:color w:val="FF0000"/>
          <w:sz w:val="20"/>
          <w:szCs w:val="20"/>
        </w:rPr>
        <w:t>a</w:t>
      </w:r>
      <w:proofErr w:type="gramEnd"/>
      <w:r>
        <w:rPr>
          <w:rFonts w:ascii="Arial" w:hAnsi="Arial" w:cs="Arial"/>
          <w:b/>
          <w:bCs/>
          <w:color w:val="FF0000"/>
          <w:sz w:val="20"/>
          <w:szCs w:val="20"/>
        </w:rPr>
        <w:t xml:space="preserve"> ) Situação Original. </w:t>
      </w:r>
      <w:r>
        <w:rPr>
          <w:rFonts w:ascii="Arial" w:hAnsi="Arial" w:cs="Arial"/>
          <w:sz w:val="20"/>
          <w:szCs w:val="20"/>
        </w:rPr>
        <w:t xml:space="preserve">Nome que designa a situação imaginada por John </w:t>
      </w:r>
      <w:proofErr w:type="spellStart"/>
      <w:r>
        <w:rPr>
          <w:rFonts w:ascii="Arial" w:hAnsi="Arial" w:cs="Arial"/>
          <w:sz w:val="20"/>
          <w:szCs w:val="20"/>
        </w:rPr>
        <w:t>Rawls</w:t>
      </w:r>
      <w:proofErr w:type="spellEnd"/>
      <w:r>
        <w:rPr>
          <w:rFonts w:ascii="Arial" w:hAnsi="Arial" w:cs="Arial"/>
          <w:sz w:val="20"/>
          <w:szCs w:val="20"/>
        </w:rPr>
        <w:t xml:space="preserve">, onde os indivíduos estabelecem um contrato social sob certas condições. </w:t>
      </w:r>
    </w:p>
    <w:p w:rsidR="00087C23" w:rsidRDefault="00087C23" w:rsidP="00087C23">
      <w:pPr>
        <w:pStyle w:val="NormalWeb"/>
        <w:jc w:val="both"/>
      </w:pPr>
      <w:r>
        <w:rPr>
          <w:rFonts w:ascii="Arial" w:hAnsi="Arial" w:cs="Arial"/>
          <w:sz w:val="20"/>
          <w:szCs w:val="20"/>
        </w:rPr>
        <w:t>Para que as decisões, tomadas nesta situação original, sejam inteiramente justas é necessário respeitar as seguintes regras</w:t>
      </w:r>
      <w:proofErr w:type="gramStart"/>
      <w:r>
        <w:rPr>
          <w:rFonts w:ascii="Arial" w:hAnsi="Arial" w:cs="Arial"/>
          <w:sz w:val="20"/>
          <w:szCs w:val="20"/>
        </w:rPr>
        <w:t>: </w:t>
      </w:r>
      <w:proofErr w:type="gramEnd"/>
    </w:p>
    <w:p w:rsidR="00087C23" w:rsidRDefault="00087C23" w:rsidP="00087C23">
      <w:pPr>
        <w:pStyle w:val="NormalWeb"/>
        <w:jc w:val="both"/>
      </w:pPr>
      <w:r>
        <w:rPr>
          <w:rFonts w:ascii="Arial" w:hAnsi="Arial" w:cs="Arial"/>
          <w:b/>
          <w:bCs/>
          <w:color w:val="FF0000"/>
          <w:sz w:val="20"/>
          <w:szCs w:val="20"/>
        </w:rPr>
        <w:t xml:space="preserve">- Véu da Ignorância. </w:t>
      </w:r>
      <w:r>
        <w:rPr>
          <w:rFonts w:ascii="Arial" w:hAnsi="Arial" w:cs="Arial"/>
          <w:sz w:val="20"/>
          <w:szCs w:val="20"/>
        </w:rPr>
        <w:t xml:space="preserve">Os indivíduos deverão ignorar quem são e esquecerem os seus interesses particulares. Só nesta situação de imparcialidade e equidade os indivíduos podem estabelecer os princípios de justiça que devem reger uma sociedade justa que </w:t>
      </w:r>
      <w:r>
        <w:rPr>
          <w:rFonts w:ascii="Arial" w:hAnsi="Arial" w:cs="Arial"/>
          <w:b/>
          <w:bCs/>
          <w:sz w:val="20"/>
          <w:szCs w:val="20"/>
        </w:rPr>
        <w:t>concilie a máxima liberdade individual com a igualdade de direitos para todos</w:t>
      </w:r>
      <w:r>
        <w:rPr>
          <w:rFonts w:ascii="Arial" w:hAnsi="Arial" w:cs="Arial"/>
          <w:sz w:val="20"/>
          <w:szCs w:val="20"/>
        </w:rPr>
        <w:t>. Os princípios que forem estabelecidos deverão atender apenas ao interesse geral.  </w:t>
      </w:r>
    </w:p>
    <w:p w:rsidR="00087C23" w:rsidRDefault="00087C23" w:rsidP="00087C23">
      <w:pPr>
        <w:pStyle w:val="NormalWeb"/>
        <w:jc w:val="both"/>
      </w:pPr>
      <w:r>
        <w:rPr>
          <w:rFonts w:ascii="Arial" w:hAnsi="Arial" w:cs="Arial"/>
          <w:b/>
          <w:bCs/>
          <w:color w:val="FF0000"/>
          <w:sz w:val="20"/>
          <w:szCs w:val="20"/>
        </w:rPr>
        <w:t>- Critério "</w:t>
      </w:r>
      <w:proofErr w:type="spellStart"/>
      <w:r>
        <w:rPr>
          <w:rFonts w:ascii="Arial" w:hAnsi="Arial" w:cs="Arial"/>
          <w:b/>
          <w:bCs/>
          <w:color w:val="FF0000"/>
          <w:sz w:val="20"/>
          <w:szCs w:val="20"/>
        </w:rPr>
        <w:t>Maximini</w:t>
      </w:r>
      <w:proofErr w:type="spellEnd"/>
      <w:r>
        <w:rPr>
          <w:rFonts w:ascii="Arial" w:hAnsi="Arial" w:cs="Arial"/>
          <w:b/>
          <w:bCs/>
          <w:color w:val="FF0000"/>
          <w:sz w:val="20"/>
          <w:szCs w:val="20"/>
        </w:rPr>
        <w:t>"</w:t>
      </w:r>
      <w:proofErr w:type="gramStart"/>
      <w:r>
        <w:rPr>
          <w:rFonts w:ascii="Arial" w:hAnsi="Arial" w:cs="Arial"/>
          <w:sz w:val="20"/>
          <w:szCs w:val="20"/>
        </w:rPr>
        <w:t>.</w:t>
      </w:r>
      <w:proofErr w:type="gramEnd"/>
      <w:r>
        <w:rPr>
          <w:rFonts w:ascii="Arial" w:hAnsi="Arial" w:cs="Arial"/>
          <w:sz w:val="20"/>
          <w:szCs w:val="20"/>
        </w:rPr>
        <w:t xml:space="preserve"> Os indivíduos colocados na "situação original" devem imaginar-se na pior de todas as situações sociais, isto é, como pobres e marginalizados. </w:t>
      </w:r>
      <w:proofErr w:type="spellStart"/>
      <w:r>
        <w:rPr>
          <w:rFonts w:ascii="Arial" w:hAnsi="Arial" w:cs="Arial"/>
          <w:i/>
          <w:iCs/>
          <w:sz w:val="20"/>
          <w:szCs w:val="20"/>
        </w:rPr>
        <w:t>Maximini</w:t>
      </w:r>
      <w:proofErr w:type="spellEnd"/>
      <w:r>
        <w:rPr>
          <w:rFonts w:ascii="Arial" w:hAnsi="Arial" w:cs="Arial"/>
          <w:sz w:val="20"/>
          <w:szCs w:val="20"/>
        </w:rPr>
        <w:t xml:space="preserve"> designa o critério que deverá ser seguido na escolha dos princípios da justiça: maximizar todas as oportunidades e calcular o risco previsível para as diferentes opções. De acordo com este princípio é sempre preferível escolher a opção mais segura que implica o menor risco para todos.</w:t>
      </w:r>
    </w:p>
    <w:p w:rsidR="00087C23" w:rsidRDefault="00087C23" w:rsidP="00087C23">
      <w:pPr>
        <w:pStyle w:val="NormalWeb"/>
        <w:jc w:val="both"/>
      </w:pPr>
      <w:proofErr w:type="spellStart"/>
      <w:r>
        <w:rPr>
          <w:rFonts w:ascii="Arial" w:hAnsi="Arial" w:cs="Arial"/>
          <w:sz w:val="20"/>
          <w:szCs w:val="20"/>
        </w:rPr>
        <w:lastRenderedPageBreak/>
        <w:t>Rawls</w:t>
      </w:r>
      <w:proofErr w:type="spellEnd"/>
      <w:r>
        <w:rPr>
          <w:rFonts w:ascii="Arial" w:hAnsi="Arial" w:cs="Arial"/>
          <w:sz w:val="20"/>
          <w:szCs w:val="20"/>
        </w:rPr>
        <w:t xml:space="preserve"> defende que todos os indivíduos que abordem a questão da justiça da forma anteriormente descrita, só podem chegar aos princípios que a seguir enunciaremos</w:t>
      </w:r>
      <w:proofErr w:type="gramStart"/>
      <w:r>
        <w:rPr>
          <w:rFonts w:ascii="Arial" w:hAnsi="Arial" w:cs="Arial"/>
          <w:sz w:val="20"/>
          <w:szCs w:val="20"/>
        </w:rPr>
        <w:t>: </w:t>
      </w:r>
      <w:proofErr w:type="gramEnd"/>
    </w:p>
    <w:p w:rsidR="00087C23" w:rsidRDefault="00087C23" w:rsidP="00087C23">
      <w:pPr>
        <w:pStyle w:val="NormalWeb"/>
        <w:jc w:val="both"/>
      </w:pPr>
      <w:proofErr w:type="gramStart"/>
      <w:r>
        <w:rPr>
          <w:rFonts w:ascii="Arial" w:hAnsi="Arial" w:cs="Arial"/>
          <w:b/>
          <w:bCs/>
          <w:color w:val="FF0000"/>
          <w:sz w:val="20"/>
          <w:szCs w:val="20"/>
        </w:rPr>
        <w:t>b</w:t>
      </w:r>
      <w:proofErr w:type="gramEnd"/>
      <w:r>
        <w:rPr>
          <w:rFonts w:ascii="Arial" w:hAnsi="Arial" w:cs="Arial"/>
          <w:b/>
          <w:bCs/>
          <w:color w:val="FF0000"/>
          <w:sz w:val="20"/>
          <w:szCs w:val="20"/>
        </w:rPr>
        <w:t xml:space="preserve"> ) Princípios de uma Sociedade Justa</w:t>
      </w:r>
      <w:proofErr w:type="gramStart"/>
      <w:r>
        <w:rPr>
          <w:rFonts w:ascii="Arial" w:hAnsi="Arial" w:cs="Arial"/>
          <w:sz w:val="20"/>
          <w:szCs w:val="20"/>
        </w:rPr>
        <w:t>: </w:t>
      </w:r>
      <w:proofErr w:type="gramEnd"/>
    </w:p>
    <w:p w:rsidR="00087C23" w:rsidRDefault="00087C23" w:rsidP="00087C23">
      <w:pPr>
        <w:pStyle w:val="NormalWeb"/>
        <w:jc w:val="both"/>
      </w:pPr>
      <w:r>
        <w:rPr>
          <w:rFonts w:ascii="Arial" w:hAnsi="Arial" w:cs="Arial"/>
          <w:b/>
          <w:bCs/>
          <w:sz w:val="20"/>
          <w:szCs w:val="20"/>
        </w:rPr>
        <w:t>1. Princípio das Liberdades</w:t>
      </w:r>
      <w:r>
        <w:rPr>
          <w:rFonts w:ascii="Arial" w:hAnsi="Arial" w:cs="Arial"/>
          <w:sz w:val="20"/>
          <w:szCs w:val="20"/>
        </w:rPr>
        <w:t xml:space="preserve">: </w:t>
      </w:r>
      <w:r>
        <w:rPr>
          <w:rFonts w:ascii="Arial" w:hAnsi="Arial" w:cs="Arial"/>
          <w:i/>
          <w:iCs/>
          <w:sz w:val="20"/>
          <w:szCs w:val="20"/>
        </w:rPr>
        <w:t>Cada pessoa tem um igual direito a um sistema plenamente adequado de liberdades e de direitos fundamentais, iguais para todos, e compatível com o mesmo sistema para todos.  </w:t>
      </w:r>
    </w:p>
    <w:p w:rsidR="00087C23" w:rsidRDefault="00087C23" w:rsidP="00087C23">
      <w:pPr>
        <w:pStyle w:val="NormalWeb"/>
        <w:jc w:val="both"/>
      </w:pPr>
      <w:r>
        <w:rPr>
          <w:rFonts w:ascii="Arial" w:hAnsi="Arial" w:cs="Arial"/>
          <w:sz w:val="20"/>
          <w:szCs w:val="20"/>
        </w:rPr>
        <w:t>As liberdades individuais deverão ser tão extensas quanto possível, tendo apenas como exigência que as mesmas sejam compatíveis com a liberdade de outros indivíduos. As liberdades básicas são iguais para todos os indivíduos. O regime democrático decorre naturalmente deste princípio.  </w:t>
      </w:r>
    </w:p>
    <w:p w:rsidR="00087C23" w:rsidRDefault="00087C23" w:rsidP="00087C23">
      <w:pPr>
        <w:pStyle w:val="NormalWeb"/>
        <w:spacing w:before="0" w:beforeAutospacing="0" w:after="0" w:afterAutospacing="0"/>
        <w:jc w:val="both"/>
      </w:pPr>
      <w:r>
        <w:rPr>
          <w:rFonts w:ascii="Arial" w:hAnsi="Arial" w:cs="Arial"/>
          <w:b/>
          <w:bCs/>
          <w:sz w:val="20"/>
          <w:szCs w:val="20"/>
        </w:rPr>
        <w:t>2. Princípio da Diferença</w:t>
      </w:r>
      <w:r>
        <w:rPr>
          <w:rFonts w:ascii="Arial" w:hAnsi="Arial" w:cs="Arial"/>
          <w:sz w:val="20"/>
          <w:szCs w:val="20"/>
        </w:rPr>
        <w:t>:  </w:t>
      </w:r>
      <w:r>
        <w:rPr>
          <w:rFonts w:ascii="Arial" w:hAnsi="Arial" w:cs="Arial"/>
          <w:i/>
          <w:iCs/>
          <w:sz w:val="20"/>
          <w:szCs w:val="20"/>
        </w:rPr>
        <w:t>As desigualdades sociais e económicas devem cumprir duas condições para serem admissíveis:</w:t>
      </w:r>
    </w:p>
    <w:p w:rsidR="00087C23" w:rsidRDefault="00087C23" w:rsidP="00087C23">
      <w:pPr>
        <w:pStyle w:val="NormalWeb"/>
        <w:spacing w:before="0" w:beforeAutospacing="0" w:after="0" w:afterAutospacing="0"/>
        <w:jc w:val="both"/>
      </w:pPr>
      <w:r>
        <w:t> </w:t>
      </w:r>
    </w:p>
    <w:p w:rsidR="00087C23" w:rsidRDefault="00087C23" w:rsidP="00087C23">
      <w:pPr>
        <w:pStyle w:val="NormalWeb"/>
        <w:spacing w:before="0" w:beforeAutospacing="0" w:after="0" w:afterAutospacing="0"/>
        <w:jc w:val="both"/>
      </w:pPr>
      <w:r>
        <w:rPr>
          <w:rFonts w:ascii="Arial" w:hAnsi="Arial" w:cs="Arial"/>
          <w:i/>
          <w:iCs/>
          <w:sz w:val="20"/>
          <w:szCs w:val="20"/>
        </w:rPr>
        <w:t>a) Ligarem-se a funções e posições abertas a todos em condições de justa igualdade de oportunidades (princípio da oportunidade justa);</w:t>
      </w:r>
    </w:p>
    <w:p w:rsidR="00087C23" w:rsidRDefault="00087C23" w:rsidP="00087C23">
      <w:pPr>
        <w:pStyle w:val="NormalWeb"/>
        <w:spacing w:before="0" w:beforeAutospacing="0" w:after="0" w:afterAutospacing="0"/>
        <w:jc w:val="both"/>
      </w:pPr>
      <w:r>
        <w:t> </w:t>
      </w:r>
    </w:p>
    <w:p w:rsidR="00087C23" w:rsidRDefault="00087C23" w:rsidP="00087C23">
      <w:pPr>
        <w:pStyle w:val="NormalWeb"/>
        <w:spacing w:before="0" w:beforeAutospacing="0" w:after="0" w:afterAutospacing="0"/>
        <w:jc w:val="both"/>
      </w:pPr>
      <w:r>
        <w:rPr>
          <w:rFonts w:ascii="Arial" w:hAnsi="Arial" w:cs="Arial"/>
          <w:i/>
          <w:iCs/>
          <w:sz w:val="20"/>
          <w:szCs w:val="20"/>
        </w:rPr>
        <w:t>b) Servirem para o maior benefício dos menos favorecidos (princípio da diferença).</w:t>
      </w:r>
    </w:p>
    <w:p w:rsidR="00087C23" w:rsidRDefault="00087C23" w:rsidP="00087C23">
      <w:pPr>
        <w:pStyle w:val="NormalWeb"/>
        <w:spacing w:before="0" w:beforeAutospacing="0" w:after="0" w:afterAutospacing="0"/>
        <w:jc w:val="both"/>
      </w:pPr>
      <w:r>
        <w:t> </w:t>
      </w:r>
    </w:p>
    <w:p w:rsidR="00087C23" w:rsidRPr="00087C23" w:rsidRDefault="00087C23" w:rsidP="00087C23">
      <w:pPr>
        <w:pStyle w:val="NormalWeb"/>
        <w:spacing w:before="0" w:beforeAutospacing="0" w:after="0" w:afterAutospacing="0"/>
        <w:jc w:val="both"/>
        <w:rPr>
          <w:b/>
        </w:rPr>
      </w:pPr>
      <w:r w:rsidRPr="00087C23">
        <w:rPr>
          <w:rFonts w:ascii="Arial" w:hAnsi="Arial" w:cs="Arial"/>
          <w:b/>
          <w:sz w:val="20"/>
          <w:szCs w:val="20"/>
        </w:rPr>
        <w:t xml:space="preserve">Independentemente da condição social, todos os homens deveriam gozar do mesmo estatuto, isto é, ter as mesmas oportunidades básicas. Esta igualdade de direitos não deve constituir uma limitação ao seu desenvolvimento. A desigualdade só pode existir socialmente na condição da mesma se traduzir em benefícios para os mais carenciados. Uma sociedade onde os mais talentosos e empreendedores sejam os únicos beneficiados é uma sociedade injusta. John </w:t>
      </w:r>
      <w:proofErr w:type="spellStart"/>
      <w:r w:rsidRPr="00087C23">
        <w:rPr>
          <w:rFonts w:ascii="Arial" w:hAnsi="Arial" w:cs="Arial"/>
          <w:b/>
          <w:sz w:val="20"/>
          <w:szCs w:val="20"/>
        </w:rPr>
        <w:t>Rawls</w:t>
      </w:r>
      <w:proofErr w:type="spellEnd"/>
      <w:r w:rsidRPr="00087C23">
        <w:rPr>
          <w:rFonts w:ascii="Arial" w:hAnsi="Arial" w:cs="Arial"/>
          <w:b/>
          <w:sz w:val="20"/>
          <w:szCs w:val="20"/>
        </w:rPr>
        <w:t xml:space="preserve"> sustenta que compete ao Estado promover a igualdade de oportunidades dos indivíduos, reduzindo as desigualdades naturais e sociais. Deverá actuar sobre o mercado livre corrigindo as distorções e proceder à redistribuição das riquezas de modo a proporcionar aos mais desfavorecidos as condições para melhorarem as suas condições de vida.</w:t>
      </w:r>
    </w:p>
    <w:p w:rsidR="00087C23" w:rsidRDefault="00087C23" w:rsidP="00087C23">
      <w:pPr>
        <w:pStyle w:val="NormalWeb"/>
        <w:spacing w:before="0" w:beforeAutospacing="0" w:after="0" w:afterAutospacing="0"/>
        <w:jc w:val="both"/>
      </w:pPr>
      <w:r>
        <w:t> </w:t>
      </w:r>
    </w:p>
    <w:p w:rsidR="00087C23" w:rsidRDefault="00087C23" w:rsidP="00087C23">
      <w:pPr>
        <w:pStyle w:val="NormalWeb"/>
        <w:spacing w:before="0" w:beforeAutospacing="0" w:after="0" w:afterAutospacing="0"/>
        <w:jc w:val="both"/>
      </w:pPr>
      <w:r>
        <w:rPr>
          <w:rFonts w:ascii="Arial" w:hAnsi="Arial" w:cs="Arial"/>
          <w:sz w:val="20"/>
          <w:szCs w:val="20"/>
        </w:rPr>
        <w:t>Uma sociedade justa, baseada nestes princípios aceita a desigualdade entre os indivíduos mas garante a todos eles as mesmas oportunidades básicas.   </w:t>
      </w:r>
    </w:p>
    <w:p w:rsidR="00087C23" w:rsidRDefault="00087C23" w:rsidP="00087C23">
      <w:pPr>
        <w:pStyle w:val="NormalWeb"/>
        <w:spacing w:before="0" w:beforeAutospacing="0" w:after="0" w:afterAutospacing="0"/>
        <w:jc w:val="both"/>
      </w:pPr>
      <w:r>
        <w:t> </w:t>
      </w:r>
    </w:p>
    <w:p w:rsidR="00087C23" w:rsidRDefault="00087C23" w:rsidP="00087C23">
      <w:pPr>
        <w:pStyle w:val="NormalWeb"/>
        <w:spacing w:before="0" w:beforeAutospacing="0" w:after="0" w:afterAutospacing="0"/>
        <w:jc w:val="both"/>
      </w:pPr>
      <w:proofErr w:type="gramStart"/>
      <w:r>
        <w:rPr>
          <w:rFonts w:ascii="Arial" w:hAnsi="Arial" w:cs="Arial"/>
          <w:b/>
          <w:bCs/>
          <w:color w:val="FF0000"/>
          <w:sz w:val="20"/>
          <w:szCs w:val="20"/>
        </w:rPr>
        <w:t>c</w:t>
      </w:r>
      <w:proofErr w:type="gramEnd"/>
      <w:r>
        <w:rPr>
          <w:rFonts w:ascii="Arial" w:hAnsi="Arial" w:cs="Arial"/>
          <w:b/>
          <w:bCs/>
          <w:color w:val="FF0000"/>
          <w:sz w:val="20"/>
          <w:szCs w:val="20"/>
        </w:rPr>
        <w:t xml:space="preserve"> ) Estado e Cidadãos</w:t>
      </w:r>
      <w:r>
        <w:rPr>
          <w:rFonts w:ascii="Arial" w:hAnsi="Arial" w:cs="Arial"/>
          <w:sz w:val="20"/>
          <w:szCs w:val="20"/>
        </w:rPr>
        <w:t>.</w:t>
      </w:r>
      <w:r>
        <w:t xml:space="preserve"> </w:t>
      </w:r>
      <w:r>
        <w:rPr>
          <w:rFonts w:ascii="Arial" w:hAnsi="Arial" w:cs="Arial"/>
          <w:sz w:val="20"/>
          <w:szCs w:val="20"/>
        </w:rPr>
        <w:t xml:space="preserve">O Estado deve organizar a sociedade de modo a compatibilizar as liberdades e garantir as mesmas oportunidades </w:t>
      </w:r>
      <w:r w:rsidR="00EB037A">
        <w:rPr>
          <w:rFonts w:ascii="Arial" w:hAnsi="Arial" w:cs="Arial"/>
          <w:sz w:val="20"/>
          <w:szCs w:val="20"/>
        </w:rPr>
        <w:t>básicas.  </w:t>
      </w:r>
    </w:p>
    <w:p w:rsidR="00087C23" w:rsidRDefault="00087C23" w:rsidP="00087C23">
      <w:pPr>
        <w:pStyle w:val="NormalWeb"/>
        <w:spacing w:before="0" w:beforeAutospacing="0" w:after="0" w:afterAutospacing="0"/>
        <w:jc w:val="both"/>
      </w:pPr>
      <w:r>
        <w:t> </w:t>
      </w:r>
    </w:p>
    <w:p w:rsidR="00087C23" w:rsidRDefault="00087C23" w:rsidP="00087C23">
      <w:pPr>
        <w:pStyle w:val="NormalWeb"/>
        <w:spacing w:before="0" w:beforeAutospacing="0" w:after="0" w:afterAutospacing="0"/>
        <w:jc w:val="both"/>
      </w:pPr>
      <w:r>
        <w:rPr>
          <w:rFonts w:ascii="Arial" w:hAnsi="Arial" w:cs="Arial"/>
          <w:sz w:val="20"/>
          <w:szCs w:val="20"/>
        </w:rPr>
        <w:t xml:space="preserve">Os cidadãos devem acatar as leis da sociedade, mas têm toda a legitimidade para não o fazerem </w:t>
      </w:r>
      <w:r w:rsidR="00EB037A">
        <w:rPr>
          <w:rFonts w:ascii="Arial" w:hAnsi="Arial" w:cs="Arial"/>
          <w:sz w:val="20"/>
          <w:szCs w:val="20"/>
        </w:rPr>
        <w:t>(Desobediência</w:t>
      </w:r>
      <w:r>
        <w:rPr>
          <w:rFonts w:ascii="Arial" w:hAnsi="Arial" w:cs="Arial"/>
          <w:sz w:val="20"/>
          <w:szCs w:val="20"/>
        </w:rPr>
        <w:t xml:space="preserve"> Civil) no caso dos princípios da justiça estarem a ser </w:t>
      </w:r>
      <w:r w:rsidR="00EB037A">
        <w:rPr>
          <w:rFonts w:ascii="Arial" w:hAnsi="Arial" w:cs="Arial"/>
          <w:sz w:val="20"/>
          <w:szCs w:val="20"/>
        </w:rPr>
        <w:t>violados.  </w:t>
      </w:r>
      <w:proofErr w:type="spellStart"/>
      <w:r>
        <w:rPr>
          <w:rFonts w:ascii="Arial" w:hAnsi="Arial" w:cs="Arial"/>
          <w:sz w:val="20"/>
          <w:szCs w:val="20"/>
        </w:rPr>
        <w:t>Rawls</w:t>
      </w:r>
      <w:proofErr w:type="spellEnd"/>
      <w:r>
        <w:rPr>
          <w:rFonts w:ascii="Arial" w:hAnsi="Arial" w:cs="Arial"/>
          <w:sz w:val="20"/>
          <w:szCs w:val="20"/>
        </w:rPr>
        <w:t xml:space="preserve"> admite a legitimidade de acções militares contra Estados opressores que violem os direitos dos seus cidadãos.</w:t>
      </w:r>
    </w:p>
    <w:p w:rsidR="00087C23" w:rsidRDefault="00087C23" w:rsidP="00087C23">
      <w:pPr>
        <w:pStyle w:val="NormalWeb"/>
        <w:spacing w:before="0" w:beforeAutospacing="0" w:after="0" w:afterAutospacing="0"/>
        <w:jc w:val="both"/>
      </w:pPr>
      <w:r>
        <w:t> </w:t>
      </w:r>
    </w:p>
    <w:p w:rsidR="00087C23" w:rsidRDefault="00087C23" w:rsidP="00087C23">
      <w:pPr>
        <w:pStyle w:val="NormalWeb"/>
        <w:spacing w:before="0" w:beforeAutospacing="0" w:after="0" w:afterAutospacing="0"/>
        <w:jc w:val="both"/>
      </w:pPr>
      <w:r>
        <w:rPr>
          <w:rFonts w:ascii="Arial" w:hAnsi="Arial" w:cs="Arial"/>
          <w:sz w:val="20"/>
          <w:szCs w:val="20"/>
        </w:rPr>
        <w:t xml:space="preserve">A filosofia política de John </w:t>
      </w:r>
      <w:proofErr w:type="spellStart"/>
      <w:r>
        <w:rPr>
          <w:rFonts w:ascii="Arial" w:hAnsi="Arial" w:cs="Arial"/>
          <w:sz w:val="20"/>
          <w:szCs w:val="20"/>
        </w:rPr>
        <w:t>Rawls</w:t>
      </w:r>
      <w:proofErr w:type="spellEnd"/>
      <w:r>
        <w:rPr>
          <w:rFonts w:ascii="Arial" w:hAnsi="Arial" w:cs="Arial"/>
          <w:sz w:val="20"/>
          <w:szCs w:val="20"/>
        </w:rPr>
        <w:t xml:space="preserve"> tem para muitos dos seus críticos apenas um objectivo: contribuir para atenuar as desigualdades das sociedades capitalistas propondo formas mais equitativas de distribuição da riqueza, numa perspectiva muito próxima da social-democracia </w:t>
      </w:r>
      <w:proofErr w:type="gramStart"/>
      <w:r>
        <w:rPr>
          <w:rFonts w:ascii="Arial" w:hAnsi="Arial" w:cs="Arial"/>
          <w:sz w:val="20"/>
          <w:szCs w:val="20"/>
        </w:rPr>
        <w:t>europeia.</w:t>
      </w:r>
      <w:proofErr w:type="gramEnd"/>
      <w:r>
        <w:rPr>
          <w:rFonts w:ascii="Arial" w:hAnsi="Arial" w:cs="Arial"/>
          <w:sz w:val="20"/>
          <w:szCs w:val="20"/>
        </w:rPr>
        <w:t>   </w:t>
      </w:r>
    </w:p>
    <w:p w:rsidR="00087C23" w:rsidRDefault="00087C23" w:rsidP="00087C23">
      <w:pPr>
        <w:pStyle w:val="NormalWeb"/>
        <w:spacing w:before="0" w:beforeAutospacing="0" w:after="0" w:afterAutospacing="0"/>
        <w:jc w:val="both"/>
      </w:pPr>
      <w:r>
        <w:t> </w:t>
      </w:r>
    </w:p>
    <w:p w:rsidR="00311F9D" w:rsidRDefault="00311F9D" w:rsidP="00087C23">
      <w:pPr>
        <w:jc w:val="both"/>
      </w:pPr>
    </w:p>
    <w:sectPr w:rsidR="00311F9D" w:rsidSect="00311F9D">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087C23"/>
    <w:rsid w:val="00087C23"/>
    <w:rsid w:val="00311F9D"/>
    <w:rsid w:val="00EB037A"/>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1F9D"/>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087C23"/>
    <w:pPr>
      <w:spacing w:before="100" w:beforeAutospacing="1" w:after="100" w:afterAutospacing="1" w:line="240" w:lineRule="auto"/>
    </w:pPr>
    <w:rPr>
      <w:rFonts w:ascii="Times New Roman" w:eastAsia="Times New Roman" w:hAnsi="Times New Roman" w:cs="Times New Roman"/>
      <w:sz w:val="24"/>
      <w:szCs w:val="24"/>
      <w:lang w:eastAsia="pt-PT"/>
    </w:rPr>
  </w:style>
</w:styles>
</file>

<file path=word/webSettings.xml><?xml version="1.0" encoding="utf-8"?>
<w:webSettings xmlns:r="http://schemas.openxmlformats.org/officeDocument/2006/relationships" xmlns:w="http://schemas.openxmlformats.org/wordprocessingml/2006/main">
  <w:divs>
    <w:div w:id="1470659955">
      <w:bodyDiv w:val="1"/>
      <w:marLeft w:val="0"/>
      <w:marRight w:val="0"/>
      <w:marTop w:val="0"/>
      <w:marBottom w:val="0"/>
      <w:divBdr>
        <w:top w:val="none" w:sz="0" w:space="0" w:color="auto"/>
        <w:left w:val="none" w:sz="0" w:space="0" w:color="auto"/>
        <w:bottom w:val="none" w:sz="0" w:space="0" w:color="auto"/>
        <w:right w:val="none" w:sz="0" w:space="0" w:color="auto"/>
      </w:divBdr>
      <w:divsChild>
        <w:div w:id="13848632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957</Words>
  <Characters>5173</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HUGO</dc:creator>
  <cp:lastModifiedBy>HUGO</cp:lastModifiedBy>
  <cp:revision>1</cp:revision>
  <dcterms:created xsi:type="dcterms:W3CDTF">2010-04-19T11:36:00Z</dcterms:created>
  <dcterms:modified xsi:type="dcterms:W3CDTF">2010-04-19T11:47:00Z</dcterms:modified>
</cp:coreProperties>
</file>